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</w:rPr>
      </w:pPr>
      <w:r>
        <w:rPr>
          <w:rFonts w:hint="eastAsia" w:ascii="黑体" w:hAnsi="黑体" w:eastAsia="黑体" w:cs="黑体"/>
          <w:sz w:val="28"/>
          <w:szCs w:val="36"/>
        </w:rPr>
        <w:t>第十八届民间文化青年论坛（第二季）2021年会参会回执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398"/>
        <w:gridCol w:w="1421"/>
        <w:gridCol w:w="1462"/>
        <w:gridCol w:w="1421"/>
        <w:gridCol w:w="1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姓    名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性    别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民    族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职    称</w:t>
            </w:r>
          </w:p>
        </w:tc>
        <w:tc>
          <w:tcPr>
            <w:tcW w:w="309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职    位</w:t>
            </w:r>
          </w:p>
        </w:tc>
        <w:tc>
          <w:tcPr>
            <w:tcW w:w="309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电    话</w:t>
            </w:r>
          </w:p>
        </w:tc>
        <w:tc>
          <w:tcPr>
            <w:tcW w:w="309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E-mail</w:t>
            </w:r>
          </w:p>
        </w:tc>
        <w:tc>
          <w:tcPr>
            <w:tcW w:w="309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单    位</w:t>
            </w:r>
          </w:p>
        </w:tc>
        <w:tc>
          <w:tcPr>
            <w:tcW w:w="774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地    址</w:t>
            </w:r>
          </w:p>
        </w:tc>
        <w:tc>
          <w:tcPr>
            <w:tcW w:w="464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邮    编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住    宿</w:t>
            </w:r>
          </w:p>
        </w:tc>
        <w:tc>
          <w:tcPr>
            <w:tcW w:w="774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□单间  □标间  □其他（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论文题目</w:t>
            </w:r>
          </w:p>
        </w:tc>
        <w:tc>
          <w:tcPr>
            <w:tcW w:w="774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9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论文摘要</w:t>
            </w:r>
          </w:p>
        </w:tc>
        <w:tc>
          <w:tcPr>
            <w:tcW w:w="774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附</w:t>
            </w:r>
          </w:p>
        </w:tc>
        <w:tc>
          <w:tcPr>
            <w:tcW w:w="774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 w:ascii="Times New Roman" w:hAnsi="Times New Roman" w:cs="Times New Roman"/>
              </w:rPr>
              <w:t>重庆夜景两江游</w:t>
            </w:r>
          </w:p>
        </w:tc>
      </w:tr>
    </w:tbl>
    <w:p>
      <w:pPr>
        <w:jc w:val="center"/>
        <w:rPr>
          <w:rFonts w:ascii="黑体" w:hAnsi="黑体" w:eastAsia="黑体" w:cs="黑体"/>
          <w:bCs/>
          <w:color w:val="000000"/>
          <w:sz w:val="28"/>
          <w:szCs w:val="28"/>
          <w:shd w:val="clear" w:color="auto" w:fill="FFFFFF"/>
        </w:rPr>
      </w:pPr>
    </w:p>
    <w:p>
      <w:pPr>
        <w:jc w:val="center"/>
        <w:rPr>
          <w:rFonts w:ascii="黑体" w:hAnsi="黑体" w:eastAsia="黑体" w:cs="黑体"/>
          <w:bCs/>
          <w:color w:val="000000"/>
          <w:sz w:val="28"/>
          <w:szCs w:val="28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AB5D14"/>
    <w:rsid w:val="18AB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2020-12-31T10:27:00Z</dcterms:created>
  <dc:creator>超然居士</dc:creator>
  <cp:lastModifiedBy>超然居士</cp:lastModifiedBy>
  <dcterms:modified xsi:type="dcterms:W3CDTF">2020-12-31T10:28:35Z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